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5D" w:rsidRPr="00C207EC" w:rsidRDefault="0081715D" w:rsidP="0081715D">
      <w:pPr>
        <w:pStyle w:val="Heading1"/>
        <w:spacing w:before="100"/>
        <w:ind w:left="10705"/>
        <w:rPr>
          <w:rFonts w:ascii="Times New Roman" w:hAnsi="Times New Roman" w:cs="Times New Roman"/>
        </w:rPr>
      </w:pPr>
      <w:r w:rsidRPr="00C207EC">
        <w:rPr>
          <w:rFonts w:ascii="Times New Roman" w:hAnsi="Times New Roman" w:cs="Times New Roman"/>
        </w:rPr>
        <w:t>Załącznik</w:t>
      </w:r>
      <w:r w:rsidRPr="00C207EC">
        <w:rPr>
          <w:rFonts w:ascii="Times New Roman" w:hAnsi="Times New Roman" w:cs="Times New Roman"/>
          <w:spacing w:val="-3"/>
        </w:rPr>
        <w:t xml:space="preserve"> </w:t>
      </w:r>
      <w:r w:rsidRPr="00C207EC">
        <w:rPr>
          <w:rFonts w:ascii="Times New Roman" w:hAnsi="Times New Roman" w:cs="Times New Roman"/>
        </w:rPr>
        <w:t>Nr</w:t>
      </w:r>
      <w:r w:rsidRPr="00C207EC">
        <w:rPr>
          <w:rFonts w:ascii="Times New Roman" w:hAnsi="Times New Roman" w:cs="Times New Roman"/>
          <w:spacing w:val="-2"/>
        </w:rPr>
        <w:t xml:space="preserve"> </w:t>
      </w:r>
      <w:r w:rsidRPr="00C207EC">
        <w:rPr>
          <w:rFonts w:ascii="Times New Roman" w:hAnsi="Times New Roman" w:cs="Times New Roman"/>
        </w:rPr>
        <w:t>3</w:t>
      </w:r>
      <w:r w:rsidRPr="00C207EC">
        <w:rPr>
          <w:rFonts w:ascii="Times New Roman" w:hAnsi="Times New Roman" w:cs="Times New Roman"/>
          <w:spacing w:val="-3"/>
        </w:rPr>
        <w:t xml:space="preserve"> </w:t>
      </w:r>
      <w:r w:rsidRPr="00C207EC">
        <w:rPr>
          <w:rFonts w:ascii="Times New Roman" w:hAnsi="Times New Roman" w:cs="Times New Roman"/>
        </w:rPr>
        <w:t>do</w:t>
      </w:r>
      <w:r w:rsidRPr="00C207EC">
        <w:rPr>
          <w:rFonts w:ascii="Times New Roman" w:hAnsi="Times New Roman" w:cs="Times New Roman"/>
          <w:spacing w:val="-2"/>
        </w:rPr>
        <w:t xml:space="preserve"> </w:t>
      </w:r>
      <w:r w:rsidRPr="00C207EC">
        <w:rPr>
          <w:rFonts w:ascii="Times New Roman" w:hAnsi="Times New Roman" w:cs="Times New Roman"/>
        </w:rPr>
        <w:t>SWZ</w:t>
      </w:r>
    </w:p>
    <w:p w:rsidR="0081715D" w:rsidRDefault="00493748" w:rsidP="0081715D">
      <w:pPr>
        <w:pStyle w:val="Tekstpodstawowy"/>
        <w:spacing w:line="20" w:lineRule="exact"/>
        <w:ind w:left="187"/>
        <w:rPr>
          <w:sz w:val="2"/>
        </w:rPr>
      </w:pPr>
      <w:r w:rsidRPr="00493748">
        <w:rPr>
          <w:sz w:val="2"/>
        </w:rPr>
      </w:r>
      <w:r>
        <w:rPr>
          <w:sz w:val="2"/>
        </w:rPr>
        <w:pict>
          <v:group id="docshapegroup45" o:spid="_x0000_s1026" style="width:703pt;height:.5pt;mso-position-horizontal-relative:char;mso-position-vertical-relative:line" coordsize="14060,10">
            <v:rect id="docshape46" o:spid="_x0000_s1027" style="position:absolute;width:14060;height:10" fillcolor="black" stroked="f"/>
            <w10:wrap type="none"/>
            <w10:anchorlock/>
          </v:group>
        </w:pict>
      </w:r>
    </w:p>
    <w:p w:rsidR="0081715D" w:rsidRPr="002F11D7" w:rsidRDefault="0081715D" w:rsidP="0081715D">
      <w:pPr>
        <w:spacing w:before="9"/>
        <w:ind w:left="215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b/>
          <w:sz w:val="24"/>
          <w:szCs w:val="24"/>
        </w:rPr>
        <w:t>Wykonawca</w:t>
      </w:r>
      <w:r w:rsidRPr="002F11D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/</w:t>
      </w:r>
      <w:r w:rsidRPr="002F1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wykonawcy</w:t>
      </w:r>
      <w:r w:rsidRPr="002F1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składający</w:t>
      </w:r>
      <w:r w:rsidRPr="002F11D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ofertę:</w:t>
      </w:r>
      <w:r w:rsidRPr="002F1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1715D" w:rsidRPr="002F11D7" w:rsidRDefault="0081715D" w:rsidP="0081715D">
      <w:pPr>
        <w:ind w:left="215"/>
        <w:rPr>
          <w:rFonts w:ascii="Times New Roman" w:hAnsi="Times New Roman" w:cs="Times New Roman"/>
          <w:i/>
          <w:sz w:val="24"/>
          <w:szCs w:val="24"/>
        </w:rPr>
      </w:pPr>
      <w:r w:rsidRPr="002F11D7">
        <w:rPr>
          <w:rFonts w:ascii="Times New Roman" w:hAnsi="Times New Roman" w:cs="Times New Roman"/>
          <w:i/>
          <w:sz w:val="24"/>
          <w:szCs w:val="24"/>
        </w:rPr>
        <w:t>(pełna</w:t>
      </w:r>
      <w:r w:rsidRPr="002F11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nazwa/firma,</w:t>
      </w:r>
      <w:r w:rsidRPr="002F11D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adres,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w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zależności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od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podmiotu: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NIP/PESEL,</w:t>
      </w:r>
      <w:r w:rsidRPr="002F11D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81715D" w:rsidRPr="002F11D7" w:rsidRDefault="0081715D" w:rsidP="0081715D">
      <w:pPr>
        <w:spacing w:before="1"/>
        <w:ind w:left="261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  <w:u w:val="single"/>
        </w:rPr>
        <w:t>reprezentowany</w:t>
      </w:r>
      <w:r w:rsidRPr="002F11D7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  <w:u w:val="single"/>
        </w:rPr>
        <w:t>przez: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1715D" w:rsidRPr="002F11D7" w:rsidRDefault="0081715D" w:rsidP="0081715D">
      <w:pPr>
        <w:ind w:left="215"/>
        <w:rPr>
          <w:rFonts w:ascii="Times New Roman" w:hAnsi="Times New Roman" w:cs="Times New Roman"/>
          <w:i/>
          <w:sz w:val="24"/>
          <w:szCs w:val="24"/>
        </w:rPr>
      </w:pPr>
      <w:r w:rsidRPr="002F11D7">
        <w:rPr>
          <w:rFonts w:ascii="Times New Roman" w:hAnsi="Times New Roman" w:cs="Times New Roman"/>
          <w:i/>
          <w:sz w:val="24"/>
          <w:szCs w:val="24"/>
        </w:rPr>
        <w:t>(imię,</w:t>
      </w:r>
      <w:r w:rsidRPr="002F11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nazwisko,</w:t>
      </w:r>
      <w:r w:rsidRPr="002F11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2F11D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do</w:t>
      </w:r>
      <w:r w:rsidRPr="002F11D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81715D" w:rsidRPr="002F11D7" w:rsidRDefault="0081715D" w:rsidP="0081715D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:rsidR="0081715D" w:rsidRPr="002F11D7" w:rsidRDefault="0081715D" w:rsidP="0081715D">
      <w:pPr>
        <w:spacing w:before="243"/>
        <w:ind w:left="2917" w:right="2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D7">
        <w:rPr>
          <w:rFonts w:ascii="Times New Roman" w:hAnsi="Times New Roman" w:cs="Times New Roman"/>
          <w:b/>
          <w:sz w:val="24"/>
          <w:szCs w:val="24"/>
        </w:rPr>
        <w:t>Opis</w:t>
      </w:r>
      <w:r w:rsidRPr="002F1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oferowanego</w:t>
      </w:r>
      <w:r w:rsidRPr="002F1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przedmiotu</w:t>
      </w:r>
      <w:r w:rsidRPr="002F1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zamówienia</w:t>
      </w:r>
      <w:r w:rsidRPr="002F11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–</w:t>
      </w:r>
      <w:r w:rsidRPr="002F1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kosztorys</w:t>
      </w:r>
      <w:r w:rsidRPr="002F11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b/>
          <w:sz w:val="24"/>
          <w:szCs w:val="24"/>
        </w:rPr>
        <w:t>ofertowy</w:t>
      </w:r>
    </w:p>
    <w:p w:rsidR="0081715D" w:rsidRPr="002F11D7" w:rsidRDefault="0081715D" w:rsidP="0081715D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7"/>
        <w:gridCol w:w="851"/>
        <w:gridCol w:w="1276"/>
        <w:gridCol w:w="1984"/>
        <w:gridCol w:w="4394"/>
        <w:gridCol w:w="2198"/>
      </w:tblGrid>
      <w:tr w:rsidR="0081715D" w:rsidRPr="002F11D7" w:rsidTr="00E060C0">
        <w:trPr>
          <w:trHeight w:val="244"/>
        </w:trPr>
        <w:tc>
          <w:tcPr>
            <w:tcW w:w="3297" w:type="dxa"/>
            <w:vMerge w:val="restart"/>
          </w:tcPr>
          <w:p w:rsidR="0081715D" w:rsidRPr="002F11D7" w:rsidRDefault="0081715D" w:rsidP="00215554">
            <w:pPr>
              <w:pStyle w:val="TableParagraph"/>
              <w:spacing w:line="240" w:lineRule="atLeast"/>
              <w:ind w:left="114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</w:t>
            </w:r>
            <w:r w:rsidRPr="002F11D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wymaganego </w:t>
            </w:r>
            <w:r w:rsidRPr="002F11D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przez</w:t>
            </w:r>
            <w:r w:rsidRPr="002F11D7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zamawiającego</w:t>
            </w:r>
          </w:p>
        </w:tc>
        <w:tc>
          <w:tcPr>
            <w:tcW w:w="851" w:type="dxa"/>
            <w:vMerge w:val="restart"/>
          </w:tcPr>
          <w:p w:rsidR="0081715D" w:rsidRPr="002F11D7" w:rsidRDefault="0081715D" w:rsidP="0021555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15D" w:rsidRPr="00242437" w:rsidRDefault="00242437" w:rsidP="00215554">
            <w:pPr>
              <w:pStyle w:val="TableParagraph"/>
              <w:spacing w:line="240" w:lineRule="atLeast"/>
              <w:ind w:left="314" w:right="260" w:hanging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43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j.m</w:t>
            </w:r>
          </w:p>
        </w:tc>
        <w:tc>
          <w:tcPr>
            <w:tcW w:w="1276" w:type="dxa"/>
            <w:vMerge w:val="restart"/>
          </w:tcPr>
          <w:p w:rsidR="0081715D" w:rsidRPr="002F11D7" w:rsidRDefault="00E060C0" w:rsidP="00215554">
            <w:pPr>
              <w:pStyle w:val="TableParagraph"/>
              <w:spacing w:before="126"/>
              <w:ind w:left="232" w:right="197" w:firstLin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</w:t>
            </w:r>
            <w:r w:rsidR="0081715D" w:rsidRPr="002F11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łączna</w:t>
            </w:r>
          </w:p>
        </w:tc>
        <w:tc>
          <w:tcPr>
            <w:tcW w:w="6378" w:type="dxa"/>
            <w:gridSpan w:val="2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785" w:right="7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Oferowany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przez</w:t>
            </w:r>
            <w:r w:rsidRPr="002F11D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r w:rsidRPr="002F11D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ofercie</w:t>
            </w:r>
          </w:p>
        </w:tc>
        <w:tc>
          <w:tcPr>
            <w:tcW w:w="2198" w:type="dxa"/>
            <w:vMerge w:val="restart"/>
          </w:tcPr>
          <w:p w:rsidR="0081715D" w:rsidRPr="002F11D7" w:rsidRDefault="0081715D" w:rsidP="00242437">
            <w:pPr>
              <w:pStyle w:val="TableParagraph"/>
              <w:spacing w:before="1"/>
              <w:ind w:left="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dodatkowe</w:t>
            </w:r>
          </w:p>
        </w:tc>
      </w:tr>
      <w:tr w:rsidR="0081715D" w:rsidRPr="002F11D7" w:rsidTr="00E060C0">
        <w:trPr>
          <w:trHeight w:val="489"/>
        </w:trPr>
        <w:tc>
          <w:tcPr>
            <w:tcW w:w="3297" w:type="dxa"/>
            <w:vMerge/>
            <w:tcBorders>
              <w:top w:val="nil"/>
            </w:tcBorders>
          </w:tcPr>
          <w:p w:rsidR="0081715D" w:rsidRPr="002F11D7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1715D" w:rsidRPr="002F11D7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1715D" w:rsidRPr="002F11D7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715D" w:rsidRPr="002F11D7" w:rsidRDefault="0081715D" w:rsidP="00215554">
            <w:pPr>
              <w:pStyle w:val="TableParagraph"/>
              <w:spacing w:before="1"/>
              <w:ind w:left="199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2F11D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handlowa</w:t>
            </w:r>
          </w:p>
        </w:tc>
        <w:tc>
          <w:tcPr>
            <w:tcW w:w="4394" w:type="dxa"/>
          </w:tcPr>
          <w:p w:rsidR="0081715D" w:rsidRPr="002F11D7" w:rsidRDefault="0081715D" w:rsidP="0024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Opis potwierdzający wymagania dodatkowe</w:t>
            </w:r>
            <w:r w:rsidR="00242437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="0060254E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 </w:t>
            </w: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zamawiającego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81715D" w:rsidRPr="002F11D7" w:rsidRDefault="0081715D" w:rsidP="0021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15D" w:rsidRPr="002F11D7" w:rsidTr="00E060C0">
        <w:trPr>
          <w:trHeight w:val="244"/>
        </w:trPr>
        <w:tc>
          <w:tcPr>
            <w:tcW w:w="3297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81715D" w:rsidRPr="002F11D7" w:rsidRDefault="0081715D" w:rsidP="00215554">
            <w:pPr>
              <w:pStyle w:val="TableParagraph"/>
              <w:spacing w:before="1" w:line="223" w:lineRule="exact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14796A">
            <w:pPr>
              <w:pStyle w:val="TableParagraph"/>
              <w:ind w:left="4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67AA9">
              <w:rPr>
                <w:rFonts w:ascii="Times New Roman" w:hAnsi="Times New Roman" w:cs="Times New Roman"/>
                <w:b/>
                <w:sz w:val="24"/>
                <w:szCs w:val="24"/>
              </w:rPr>
              <w:t>Urządzenia i materiały</w:t>
            </w:r>
          </w:p>
        </w:tc>
        <w:tc>
          <w:tcPr>
            <w:tcW w:w="851" w:type="dxa"/>
          </w:tcPr>
          <w:p w:rsidR="00C207EC" w:rsidRPr="002F11D7" w:rsidRDefault="00C207EC" w:rsidP="0014796A">
            <w:pPr>
              <w:pStyle w:val="TableParagraph"/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:rsidR="00C207EC" w:rsidRPr="002F11D7" w:rsidRDefault="00C207EC" w:rsidP="0014796A">
            <w:pPr>
              <w:pStyle w:val="TableParagraph"/>
              <w:snapToGrid w:val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2F11D7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Czytnik RFID z obudową IP65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Czytnik RFID w obudowie pulpitowej USB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2F11D7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Czytnik RFID z wyświetlaczem kolorowym - Punkt Informacyjny z LCD 7"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Konwerter RS485/LAN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spacing w:before="1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  <w:tcBorders>
              <w:top w:val="nil"/>
            </w:tcBorders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Szafa serwerowa z wyposażeniem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Serwer z wyposażeniem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Switch z wyposażeniem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spacing w:before="30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Skrzynka rozdzielcza z wyposażeniem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UPS serwerowy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Okablowanie materiały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kpl.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Komputer kasowy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Monitor dotykowy wg specyfikacji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EC" w:rsidRPr="002F11D7" w:rsidTr="00E060C0">
        <w:trPr>
          <w:trHeight w:val="567"/>
        </w:trPr>
        <w:tc>
          <w:tcPr>
            <w:tcW w:w="3297" w:type="dxa"/>
          </w:tcPr>
          <w:p w:rsidR="00C207EC" w:rsidRPr="002F11D7" w:rsidRDefault="00C207EC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Szuflada kasowa</w:t>
            </w:r>
          </w:p>
        </w:tc>
        <w:tc>
          <w:tcPr>
            <w:tcW w:w="851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C207EC" w:rsidRPr="002F11D7" w:rsidRDefault="00C207EC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207EC" w:rsidRPr="002F11D7" w:rsidRDefault="00C207EC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UPS kasowy wg specyfikacji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tabs>
                <w:tab w:val="left" w:pos="4650"/>
              </w:tabs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Drukarka raportów wg specyfikacji – LAN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Pasek basenowy z transponderem (czerwony/niebieski)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Bramka kołowrotowa na jednej nodze z napędem wg specyfikacji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Bramka uchylna elektro zaczep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Przycisk zwalniający bramkę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Przycisk awaryjny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spacing w:before="27"/>
              <w:ind w:left="45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 xml:space="preserve">Szafka HPL typ Szafka 2S z ławką HPL 3 – w module o wymiarach 300x450x1800mm, 150 mm nóżki, konstrukcja nośna szafek – profile aluminiowe o wym. 30x30 mm, wszystkie elementy złączone wykonane ze stali nierdzewnej. Fronty i daszki  i pólki HPL 10 </w:t>
            </w:r>
            <w:r w:rsidRPr="002F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mm. Nogi pod szafkami wykonane z profili aluminiowych o wym. 30x30</w:t>
            </w:r>
            <w:r w:rsidRPr="002F11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mm.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Cs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Zamek instalacyjny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Czytnik RFID w obudowie IP65 z wyświetlaczem LCD - szafkowy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Sterownik szafkowy do obsługi max. 40 zamków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Licencja systemu ESOK (obiektowa, bezterminowa)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lic.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spacing w:before="29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A9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Wykonanie okablowania strukturalnego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usł.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Analiza przed wdrożeniowa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Prace wdrożeniowe - ESOK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Prace wdrożeniowe - Szkolenie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Prace wdrożeniowe – Integracja z terminalami płatniczymi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Delegacje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opł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Dokumentacja projektowa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Dokumentacja powykonawcza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D7" w:rsidRPr="002F11D7" w:rsidTr="00E060C0">
        <w:trPr>
          <w:trHeight w:val="567"/>
        </w:trPr>
        <w:tc>
          <w:tcPr>
            <w:tcW w:w="3297" w:type="dxa"/>
          </w:tcPr>
          <w:p w:rsidR="002F11D7" w:rsidRPr="002F11D7" w:rsidRDefault="002F11D7" w:rsidP="00242437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7">
              <w:rPr>
                <w:rFonts w:ascii="Times New Roman" w:hAnsi="Times New Roman" w:cs="Times New Roman"/>
                <w:b/>
                <w:sz w:val="24"/>
                <w:szCs w:val="24"/>
              </w:rPr>
              <w:t>Wymagania dodatkowe</w:t>
            </w:r>
          </w:p>
        </w:tc>
        <w:tc>
          <w:tcPr>
            <w:tcW w:w="851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11D7" w:rsidRPr="002F11D7" w:rsidRDefault="002F11D7" w:rsidP="0024243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F11D7" w:rsidRPr="002F11D7" w:rsidRDefault="002F11D7" w:rsidP="002155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15D" w:rsidRPr="002F11D7" w:rsidRDefault="0081715D" w:rsidP="0081715D">
      <w:pPr>
        <w:spacing w:before="252" w:line="237" w:lineRule="auto"/>
        <w:ind w:left="215" w:right="203"/>
        <w:jc w:val="both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lastRenderedPageBreak/>
        <w:t>Wykaz oferowanego przedmiotu zamówienia wypełnia wykonawca. Brak opisu przez wykonawcę wskazanych w poszczególnych kolumnach parametrów (kolumna nr 4 i 5)</w:t>
      </w:r>
      <w:r w:rsidRPr="002F11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stanowić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będzie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odrzuceniu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oferty.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Wprowadzony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musi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być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zgodny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wymaganiami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opisanymi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kolumnach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opisujących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zamówienia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(1;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2;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3)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oraz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zgodny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</w:t>
      </w:r>
      <w:r w:rsidRPr="002F11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opisem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przedmiotu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wskazanym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załączniki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nr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02DCE">
        <w:rPr>
          <w:rFonts w:ascii="Times New Roman" w:hAnsi="Times New Roman" w:cs="Times New Roman"/>
          <w:sz w:val="24"/>
          <w:szCs w:val="24"/>
        </w:rPr>
        <w:t>1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</w:t>
      </w:r>
      <w:r w:rsidRPr="002F11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SWZ.</w:t>
      </w:r>
    </w:p>
    <w:p w:rsidR="0081715D" w:rsidRPr="002F11D7" w:rsidRDefault="0081715D" w:rsidP="0081715D">
      <w:pPr>
        <w:spacing w:before="3"/>
        <w:ind w:left="215" w:right="205"/>
        <w:jc w:val="both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Oferowany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zamówienia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musi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być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zgodny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opisem</w:t>
      </w:r>
      <w:r w:rsidRPr="002F11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przedmiotu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stanowiący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załącznik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nr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02DCE">
        <w:rPr>
          <w:rFonts w:ascii="Times New Roman" w:hAnsi="Times New Roman" w:cs="Times New Roman"/>
          <w:sz w:val="24"/>
          <w:szCs w:val="24"/>
        </w:rPr>
        <w:t>1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SWZ.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Określono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tam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wymagania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dotyczący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dostawy,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zasady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przyjęcia,</w:t>
      </w:r>
      <w:r w:rsidRPr="002F11D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odbioru,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sporządzenia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protokołu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odbioru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danej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partii.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Protokół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odbioru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podpisany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przez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zamawiającego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stanowi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podstawę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do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wystawienia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faktury</w:t>
      </w:r>
      <w:r w:rsidRPr="002F11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przez</w:t>
      </w:r>
      <w:r w:rsidRPr="002F11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sz w:val="24"/>
          <w:szCs w:val="24"/>
        </w:rPr>
        <w:t>wykonawcę.</w:t>
      </w:r>
    </w:p>
    <w:p w:rsidR="0081715D" w:rsidRPr="002F11D7" w:rsidRDefault="0081715D" w:rsidP="0081715D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81715D" w:rsidRPr="002F11D7" w:rsidRDefault="0081715D" w:rsidP="0081715D">
      <w:pPr>
        <w:tabs>
          <w:tab w:val="left" w:pos="6676"/>
          <w:tab w:val="left" w:leader="dot" w:pos="8792"/>
        </w:tabs>
        <w:spacing w:before="1"/>
        <w:ind w:left="215"/>
        <w:jc w:val="both"/>
        <w:rPr>
          <w:rFonts w:ascii="Times New Roman" w:hAnsi="Times New Roman" w:cs="Times New Roman"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…………….…….</w:t>
      </w:r>
      <w:r w:rsidRPr="002F11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2F11D7">
        <w:rPr>
          <w:rFonts w:ascii="Times New Roman" w:hAnsi="Times New Roman" w:cs="Times New Roman"/>
          <w:i/>
          <w:sz w:val="24"/>
          <w:szCs w:val="24"/>
        </w:rPr>
        <w:tab/>
      </w:r>
      <w:r w:rsidRPr="002F11D7">
        <w:rPr>
          <w:rFonts w:ascii="Times New Roman" w:hAnsi="Times New Roman" w:cs="Times New Roman"/>
          <w:sz w:val="24"/>
          <w:szCs w:val="24"/>
        </w:rPr>
        <w:t>dnia</w:t>
      </w:r>
      <w:r w:rsidRPr="002F11D7">
        <w:rPr>
          <w:rFonts w:ascii="Times New Roman" w:hAnsi="Times New Roman" w:cs="Times New Roman"/>
          <w:sz w:val="24"/>
          <w:szCs w:val="24"/>
        </w:rPr>
        <w:tab/>
        <w:t>r.</w:t>
      </w:r>
    </w:p>
    <w:p w:rsidR="0081715D" w:rsidRPr="002F11D7" w:rsidRDefault="0081715D" w:rsidP="0081715D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:rsidR="0081715D" w:rsidRPr="00C207EC" w:rsidRDefault="0081715D" w:rsidP="0081715D">
      <w:pPr>
        <w:spacing w:before="101"/>
        <w:ind w:right="13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11D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2F11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F11D7">
        <w:rPr>
          <w:rFonts w:ascii="Times New Roman" w:hAnsi="Times New Roman" w:cs="Times New Roman"/>
          <w:i/>
          <w:sz w:val="24"/>
          <w:szCs w:val="24"/>
        </w:rPr>
        <w:t>(podpis</w:t>
      </w:r>
      <w:r w:rsidRPr="00C207EC">
        <w:rPr>
          <w:rFonts w:ascii="Times New Roman" w:hAnsi="Times New Roman" w:cs="Times New Roman"/>
          <w:i/>
          <w:sz w:val="24"/>
          <w:szCs w:val="24"/>
        </w:rPr>
        <w:t>)</w:t>
      </w:r>
    </w:p>
    <w:p w:rsidR="0081715D" w:rsidRPr="00C207EC" w:rsidRDefault="0081715D" w:rsidP="0081715D">
      <w:pPr>
        <w:jc w:val="right"/>
        <w:rPr>
          <w:rFonts w:ascii="Times New Roman" w:hAnsi="Times New Roman" w:cs="Times New Roman"/>
          <w:sz w:val="24"/>
          <w:szCs w:val="24"/>
        </w:rPr>
        <w:sectPr w:rsidR="0081715D" w:rsidRPr="00C207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100" w:right="1280" w:bottom="500" w:left="1200" w:header="0" w:footer="314" w:gutter="0"/>
          <w:cols w:space="708"/>
        </w:sectPr>
      </w:pPr>
    </w:p>
    <w:p w:rsidR="00D6073C" w:rsidRDefault="00D6073C"/>
    <w:sectPr w:rsidR="00D6073C" w:rsidSect="007C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6EA" w:rsidRDefault="003736EA" w:rsidP="0081715D">
      <w:pPr>
        <w:spacing w:after="0" w:line="240" w:lineRule="auto"/>
      </w:pPr>
      <w:r>
        <w:separator/>
      </w:r>
    </w:p>
  </w:endnote>
  <w:endnote w:type="continuationSeparator" w:id="1">
    <w:p w:rsidR="003736EA" w:rsidRDefault="003736EA" w:rsidP="0081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2"/>
      <w:docPartObj>
        <w:docPartGallery w:val="Page Numbers (Bottom of Page)"/>
        <w:docPartUnique/>
      </w:docPartObj>
    </w:sdtPr>
    <w:sdtContent>
      <w:p w:rsidR="00ED3F63" w:rsidRDefault="00ED3F63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D004E" w:rsidRDefault="003736EA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6EA" w:rsidRDefault="003736EA" w:rsidP="0081715D">
      <w:pPr>
        <w:spacing w:after="0" w:line="240" w:lineRule="auto"/>
      </w:pPr>
      <w:r>
        <w:separator/>
      </w:r>
    </w:p>
  </w:footnote>
  <w:footnote w:type="continuationSeparator" w:id="1">
    <w:p w:rsidR="003736EA" w:rsidRDefault="003736EA" w:rsidP="0081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Nagwek"/>
    </w:pPr>
  </w:p>
  <w:p w:rsidR="00AD004E" w:rsidRDefault="003736EA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D3" w:rsidRDefault="00432E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715D"/>
    <w:rsid w:val="00141BC1"/>
    <w:rsid w:val="001D1351"/>
    <w:rsid w:val="00242437"/>
    <w:rsid w:val="002F11D7"/>
    <w:rsid w:val="003121D7"/>
    <w:rsid w:val="003736EA"/>
    <w:rsid w:val="003F6701"/>
    <w:rsid w:val="00432ED3"/>
    <w:rsid w:val="00493748"/>
    <w:rsid w:val="00502DCE"/>
    <w:rsid w:val="005315C9"/>
    <w:rsid w:val="005A050F"/>
    <w:rsid w:val="0060254E"/>
    <w:rsid w:val="007C7D2E"/>
    <w:rsid w:val="0081715D"/>
    <w:rsid w:val="00961478"/>
    <w:rsid w:val="00A13456"/>
    <w:rsid w:val="00A234E0"/>
    <w:rsid w:val="00C207EC"/>
    <w:rsid w:val="00C83BEB"/>
    <w:rsid w:val="00CC472B"/>
    <w:rsid w:val="00D6073C"/>
    <w:rsid w:val="00E060C0"/>
    <w:rsid w:val="00E67AA9"/>
    <w:rsid w:val="00ED3F63"/>
    <w:rsid w:val="00F7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15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17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715D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81715D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qFormat/>
    <w:rsid w:val="008171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1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15D"/>
  </w:style>
  <w:style w:type="paragraph" w:styleId="Stopka">
    <w:name w:val="footer"/>
    <w:basedOn w:val="Normalny"/>
    <w:link w:val="StopkaZnak"/>
    <w:uiPriority w:val="99"/>
    <w:unhideWhenUsed/>
    <w:rsid w:val="0081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15D"/>
  </w:style>
  <w:style w:type="paragraph" w:styleId="Tekstdymka">
    <w:name w:val="Balloon Text"/>
    <w:basedOn w:val="Normalny"/>
    <w:link w:val="TekstdymkaZnak"/>
    <w:uiPriority w:val="99"/>
    <w:semiHidden/>
    <w:unhideWhenUsed/>
    <w:rsid w:val="0081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17</cp:revision>
  <cp:lastPrinted>2022-04-27T06:14:00Z</cp:lastPrinted>
  <dcterms:created xsi:type="dcterms:W3CDTF">2022-04-26T14:08:00Z</dcterms:created>
  <dcterms:modified xsi:type="dcterms:W3CDTF">2022-04-28T12:38:00Z</dcterms:modified>
</cp:coreProperties>
</file>