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D" w:rsidRPr="00C207EC" w:rsidRDefault="0081715D" w:rsidP="0081715D">
      <w:pPr>
        <w:pStyle w:val="Heading1"/>
        <w:spacing w:before="100"/>
        <w:ind w:left="10705"/>
        <w:rPr>
          <w:rFonts w:ascii="Times New Roman" w:hAnsi="Times New Roman" w:cs="Times New Roman"/>
        </w:rPr>
      </w:pPr>
      <w:r w:rsidRPr="00C207EC">
        <w:rPr>
          <w:rFonts w:ascii="Times New Roman" w:hAnsi="Times New Roman" w:cs="Times New Roman"/>
        </w:rPr>
        <w:t>Załącznik</w:t>
      </w:r>
      <w:r w:rsidRPr="00C207EC">
        <w:rPr>
          <w:rFonts w:ascii="Times New Roman" w:hAnsi="Times New Roman" w:cs="Times New Roman"/>
          <w:spacing w:val="-3"/>
        </w:rPr>
        <w:t xml:space="preserve"> </w:t>
      </w:r>
      <w:r w:rsidRPr="00C207EC">
        <w:rPr>
          <w:rFonts w:ascii="Times New Roman" w:hAnsi="Times New Roman" w:cs="Times New Roman"/>
        </w:rPr>
        <w:t>Nr</w:t>
      </w:r>
      <w:r w:rsidRPr="00C207EC">
        <w:rPr>
          <w:rFonts w:ascii="Times New Roman" w:hAnsi="Times New Roman" w:cs="Times New Roman"/>
          <w:spacing w:val="-2"/>
        </w:rPr>
        <w:t xml:space="preserve"> </w:t>
      </w:r>
      <w:r w:rsidRPr="00C207EC">
        <w:rPr>
          <w:rFonts w:ascii="Times New Roman" w:hAnsi="Times New Roman" w:cs="Times New Roman"/>
        </w:rPr>
        <w:t>3</w:t>
      </w:r>
      <w:r w:rsidRPr="00C207EC">
        <w:rPr>
          <w:rFonts w:ascii="Times New Roman" w:hAnsi="Times New Roman" w:cs="Times New Roman"/>
          <w:spacing w:val="-3"/>
        </w:rPr>
        <w:t xml:space="preserve"> </w:t>
      </w:r>
      <w:r w:rsidRPr="00C207EC">
        <w:rPr>
          <w:rFonts w:ascii="Times New Roman" w:hAnsi="Times New Roman" w:cs="Times New Roman"/>
        </w:rPr>
        <w:t>do</w:t>
      </w:r>
      <w:r w:rsidRPr="00C207EC">
        <w:rPr>
          <w:rFonts w:ascii="Times New Roman" w:hAnsi="Times New Roman" w:cs="Times New Roman"/>
          <w:spacing w:val="-2"/>
        </w:rPr>
        <w:t xml:space="preserve"> </w:t>
      </w:r>
      <w:r w:rsidRPr="00C207EC">
        <w:rPr>
          <w:rFonts w:ascii="Times New Roman" w:hAnsi="Times New Roman" w:cs="Times New Roman"/>
        </w:rPr>
        <w:t>SWZ</w:t>
      </w:r>
    </w:p>
    <w:p w:rsidR="0081715D" w:rsidRDefault="002C45BF" w:rsidP="0081715D">
      <w:pPr>
        <w:pStyle w:val="Tekstpodstawowy"/>
        <w:spacing w:line="20" w:lineRule="exact"/>
        <w:ind w:left="187"/>
        <w:rPr>
          <w:sz w:val="2"/>
        </w:rPr>
      </w:pPr>
      <w:r w:rsidRPr="002C45BF">
        <w:rPr>
          <w:sz w:val="2"/>
        </w:rPr>
      </w:r>
      <w:r>
        <w:rPr>
          <w:sz w:val="2"/>
        </w:rPr>
        <w:pict>
          <v:group id="docshapegroup45" o:spid="_x0000_s1026" style="width:703pt;height:.5pt;mso-position-horizontal-relative:char;mso-position-vertical-relative:line" coordsize="14060,10">
            <v:rect id="docshape46" o:spid="_x0000_s1027" style="position:absolute;width:14060;height:10" fillcolor="black" stroked="f"/>
            <w10:wrap type="none"/>
            <w10:anchorlock/>
          </v:group>
        </w:pict>
      </w:r>
    </w:p>
    <w:p w:rsidR="0081715D" w:rsidRPr="002F11D7" w:rsidRDefault="0081715D" w:rsidP="0081715D">
      <w:pPr>
        <w:spacing w:before="9"/>
        <w:ind w:left="215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b/>
          <w:sz w:val="24"/>
          <w:szCs w:val="24"/>
        </w:rPr>
        <w:t>Wykonawca</w:t>
      </w:r>
      <w:r w:rsidRPr="002F11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/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wykonawcy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składający</w:t>
      </w:r>
      <w:r w:rsidRPr="002F11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ofertę: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715D" w:rsidRPr="002F11D7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i/>
          <w:sz w:val="24"/>
          <w:szCs w:val="24"/>
        </w:rPr>
        <w:t>(pełna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F11D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adres,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w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zależności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od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podmiotu: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NIP/PESEL,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81715D" w:rsidRPr="002F11D7" w:rsidRDefault="0081715D" w:rsidP="0081715D">
      <w:pPr>
        <w:spacing w:before="1"/>
        <w:ind w:left="261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2F11D7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  <w:u w:val="single"/>
        </w:rPr>
        <w:t>przez: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1715D" w:rsidRPr="002F11D7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i/>
          <w:sz w:val="24"/>
          <w:szCs w:val="24"/>
        </w:rPr>
        <w:t>(imię,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nazwisko,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2F11D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do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81715D" w:rsidRPr="002F11D7" w:rsidRDefault="0081715D" w:rsidP="0081715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81715D" w:rsidRPr="002F11D7" w:rsidRDefault="0081715D" w:rsidP="0081715D">
      <w:pPr>
        <w:spacing w:before="243"/>
        <w:ind w:left="2917" w:right="2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D7">
        <w:rPr>
          <w:rFonts w:ascii="Times New Roman" w:hAnsi="Times New Roman" w:cs="Times New Roman"/>
          <w:b/>
          <w:sz w:val="24"/>
          <w:szCs w:val="24"/>
        </w:rPr>
        <w:t>Opis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oferowanego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–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kosztorys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81715D" w:rsidRPr="002F11D7" w:rsidRDefault="0081715D" w:rsidP="0081715D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851"/>
        <w:gridCol w:w="1276"/>
        <w:gridCol w:w="1984"/>
        <w:gridCol w:w="4394"/>
        <w:gridCol w:w="2198"/>
      </w:tblGrid>
      <w:tr w:rsidR="0081715D" w:rsidRPr="002F11D7" w:rsidTr="00E060C0">
        <w:trPr>
          <w:trHeight w:val="244"/>
        </w:trPr>
        <w:tc>
          <w:tcPr>
            <w:tcW w:w="3297" w:type="dxa"/>
            <w:vMerge w:val="restart"/>
          </w:tcPr>
          <w:p w:rsidR="0081715D" w:rsidRPr="002F11D7" w:rsidRDefault="0081715D" w:rsidP="00215554">
            <w:pPr>
              <w:pStyle w:val="TableParagraph"/>
              <w:spacing w:line="240" w:lineRule="atLeast"/>
              <w:ind w:left="114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</w:t>
            </w:r>
            <w:r w:rsidRPr="002F11D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wymaganego 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przez</w:t>
            </w:r>
            <w:r w:rsidRPr="002F11D7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851" w:type="dxa"/>
            <w:vMerge w:val="restart"/>
          </w:tcPr>
          <w:p w:rsidR="0081715D" w:rsidRPr="002F11D7" w:rsidRDefault="0081715D" w:rsidP="0021555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15D" w:rsidRPr="00242437" w:rsidRDefault="00242437" w:rsidP="00215554">
            <w:pPr>
              <w:pStyle w:val="TableParagraph"/>
              <w:spacing w:line="240" w:lineRule="atLeast"/>
              <w:ind w:left="314" w:right="260" w:hanging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43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j.m</w:t>
            </w:r>
          </w:p>
        </w:tc>
        <w:tc>
          <w:tcPr>
            <w:tcW w:w="1276" w:type="dxa"/>
            <w:vMerge w:val="restart"/>
          </w:tcPr>
          <w:p w:rsidR="0081715D" w:rsidRPr="002F11D7" w:rsidRDefault="00E060C0" w:rsidP="00215554">
            <w:pPr>
              <w:pStyle w:val="TableParagraph"/>
              <w:spacing w:before="126"/>
              <w:ind w:left="232" w:right="197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81715D" w:rsidRPr="002F11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łączna</w:t>
            </w:r>
          </w:p>
        </w:tc>
        <w:tc>
          <w:tcPr>
            <w:tcW w:w="6378" w:type="dxa"/>
            <w:gridSpan w:val="2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785" w:right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Oferowany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przez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ofercie</w:t>
            </w:r>
          </w:p>
        </w:tc>
        <w:tc>
          <w:tcPr>
            <w:tcW w:w="2198" w:type="dxa"/>
            <w:vMerge w:val="restart"/>
          </w:tcPr>
          <w:p w:rsidR="0081715D" w:rsidRPr="002F11D7" w:rsidRDefault="0081715D" w:rsidP="00242437">
            <w:pPr>
              <w:pStyle w:val="TableParagraph"/>
              <w:spacing w:before="1"/>
              <w:ind w:lef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dodatkowe</w:t>
            </w:r>
          </w:p>
        </w:tc>
      </w:tr>
      <w:tr w:rsidR="0081715D" w:rsidRPr="002F11D7" w:rsidTr="00E060C0">
        <w:trPr>
          <w:trHeight w:val="489"/>
        </w:trPr>
        <w:tc>
          <w:tcPr>
            <w:tcW w:w="3297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15D" w:rsidRPr="002F11D7" w:rsidRDefault="0081715D" w:rsidP="00215554">
            <w:pPr>
              <w:pStyle w:val="TableParagraph"/>
              <w:spacing w:before="1"/>
              <w:ind w:left="199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handlowa</w:t>
            </w:r>
          </w:p>
        </w:tc>
        <w:tc>
          <w:tcPr>
            <w:tcW w:w="4394" w:type="dxa"/>
          </w:tcPr>
          <w:p w:rsidR="0081715D" w:rsidRPr="002F11D7" w:rsidRDefault="0081715D" w:rsidP="0024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Opis potwierdzający wymagania dodatkowe</w:t>
            </w:r>
            <w:r w:rsidR="00242437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="0060254E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D" w:rsidRPr="002F11D7" w:rsidTr="00E060C0">
        <w:trPr>
          <w:trHeight w:val="244"/>
        </w:trPr>
        <w:tc>
          <w:tcPr>
            <w:tcW w:w="3297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14796A">
            <w:pPr>
              <w:pStyle w:val="TableParagraph"/>
              <w:ind w:left="4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7AA9">
              <w:rPr>
                <w:rFonts w:ascii="Times New Roman" w:hAnsi="Times New Roman" w:cs="Times New Roman"/>
                <w:b/>
                <w:sz w:val="24"/>
                <w:szCs w:val="24"/>
              </w:rPr>
              <w:t>Urządzenia i materiały</w:t>
            </w:r>
          </w:p>
        </w:tc>
        <w:tc>
          <w:tcPr>
            <w:tcW w:w="851" w:type="dxa"/>
          </w:tcPr>
          <w:p w:rsidR="00C207EC" w:rsidRPr="002F11D7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C207EC" w:rsidRPr="002F11D7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z obudową IP65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w obudowie pulpitowej USB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z wyświetlaczem kolorowym - Punkt Informacyjny z LCD 7"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Konwerter RS485/LAN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Szafa serwerowa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Serwer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Switch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7A4797" w:rsidRDefault="00C207EC" w:rsidP="00242437">
            <w:pPr>
              <w:pStyle w:val="TableParagraph"/>
              <w:spacing w:before="30"/>
              <w:ind w:left="4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Skrzynka rozdzielcza z wyposażeniem</w:t>
            </w:r>
          </w:p>
        </w:tc>
        <w:tc>
          <w:tcPr>
            <w:tcW w:w="851" w:type="dxa"/>
          </w:tcPr>
          <w:p w:rsidR="00C207EC" w:rsidRPr="007A4797" w:rsidRDefault="00C207EC" w:rsidP="00242437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7A4797" w:rsidRDefault="00C207EC" w:rsidP="00242437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UPS serwerowy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Okablowanie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97"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instalacyjne do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97"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system ESOK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 xml:space="preserve"> materiały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Komputer kasowy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Monitor dotykowy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Szuflada kasowa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UPS kasowy wg specyfikacji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tabs>
                <w:tab w:val="left" w:pos="4650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 xml:space="preserve">Drukarka raportów </w:t>
            </w: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wg specyfikacji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 xml:space="preserve"> – LAN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2</w:t>
            </w:r>
          </w:p>
          <w:p w:rsidR="007A4797" w:rsidRPr="007A4797" w:rsidRDefault="007A479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Pasek basenowy z transponderem (</w:t>
            </w:r>
            <w:r w:rsidR="007A4797"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½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czerwony/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97"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½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niebieski)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Bramka kołowrotowa na jednej nodze z napędem wg specyfikacji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Bramka uchylna elektro zaczep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Przycisk zwalniający bramkę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Przycisk awaryjny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7"/>
              <w:ind w:left="45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 xml:space="preserve">Szafka HPL typ Szafka 2S z ławką HPL 3 – w module o wymiarach 300x450x1800mm, 150 mm nóżki, konstrukcja nośna szafek – profile aluminiowe o wym. 30x30 mm, wszystkie elementy złączone wykonane ze stali nierdzewnej. Fronty i daszki  i pólki HPL 10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mm. Nogi pod szafkami wykonane z profili aluminiowych o wym. 30x30</w:t>
            </w:r>
            <w:r w:rsidRPr="002F11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Cs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Zamek instalacyjny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100</w:t>
            </w:r>
          </w:p>
          <w:p w:rsidR="007A4797" w:rsidRPr="007A4797" w:rsidRDefault="007A479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w obudowie IP65 z wyświetlaczem LCD - szafkowy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Sterownik szafkowy do obsługi max. 40 zamków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Licencja systemu ESOK (obiektowa, bezterminowa)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lic.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A9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Wykonanie okablowania strukturalnego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usł.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Analiza przed wdrożeniowa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- ESOK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- Szkolenie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– Integracja z terminalami płatniczymi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7A479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Delegacje</w:t>
            </w:r>
          </w:p>
        </w:tc>
        <w:tc>
          <w:tcPr>
            <w:tcW w:w="851" w:type="dxa"/>
          </w:tcPr>
          <w:p w:rsidR="002F11D7" w:rsidRPr="007A479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opł</w:t>
            </w:r>
          </w:p>
        </w:tc>
        <w:tc>
          <w:tcPr>
            <w:tcW w:w="1276" w:type="dxa"/>
          </w:tcPr>
          <w:p w:rsidR="002F11D7" w:rsidRPr="007A479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7A479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Dokumentacja projektowa</w:t>
            </w:r>
          </w:p>
        </w:tc>
        <w:tc>
          <w:tcPr>
            <w:tcW w:w="851" w:type="dxa"/>
          </w:tcPr>
          <w:p w:rsidR="002F11D7" w:rsidRPr="007A479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7A479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797">
              <w:rPr>
                <w:rFonts w:ascii="Times New Roman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Dokumentacja powykonawcza</w:t>
            </w:r>
            <w:r w:rsidR="007A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97" w:rsidRPr="007A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powinna zawierać: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  <w:r w:rsidRPr="0046582E">
              <w:rPr>
                <w:b/>
                <w:color w:val="FF0000"/>
              </w:rPr>
              <w:t xml:space="preserve">okumentację techniczno </w:t>
            </w:r>
            <w:r>
              <w:rPr>
                <w:b/>
                <w:color w:val="FF0000"/>
              </w:rPr>
              <w:t>–</w:t>
            </w:r>
            <w:r w:rsidRPr="0046582E">
              <w:rPr>
                <w:b/>
                <w:color w:val="FF0000"/>
              </w:rPr>
              <w:t xml:space="preserve"> ruchową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instrukcja obsługi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schemat podłączenia </w:t>
            </w:r>
            <w:r>
              <w:rPr>
                <w:b/>
                <w:color w:val="FF0000"/>
              </w:rPr>
              <w:lastRenderedPageBreak/>
              <w:t>urządzeń do sieci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schematy blokowe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karty techniczne urządzeń</w:t>
            </w:r>
          </w:p>
          <w:p w:rsidR="007A4797" w:rsidRDefault="007A4797" w:rsidP="007A4797">
            <w:pPr>
              <w:pStyle w:val="Table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3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gwarancje</w:t>
            </w:r>
          </w:p>
          <w:p w:rsidR="007A4797" w:rsidRPr="002F11D7" w:rsidRDefault="007A4797" w:rsidP="007A479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inne niezbędne informacje, o których powinien być poinformowany </w:t>
            </w:r>
            <w:r w:rsidRPr="00E826F3">
              <w:rPr>
                <w:b/>
                <w:color w:val="FF0000"/>
              </w:rPr>
              <w:t>Zamawiający w przypadku awarii systemu lub konieczności odbudowy systemu po awarii.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5D" w:rsidRPr="002F11D7" w:rsidRDefault="0081715D" w:rsidP="0081715D">
      <w:pPr>
        <w:spacing w:before="252" w:line="237" w:lineRule="auto"/>
        <w:ind w:left="215" w:right="203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Wykaz oferowanego przedmiotu zamówienia wypełnia wykonawca. Brak opisu przez wykonawcę wskazanych w poszczególnych kolumnach parametrów (kolumna nr 4 i 5)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będzie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odrzuceniu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oferty.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Wprowadzony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opisanymi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kolumnach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opisujących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(1;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2;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3)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oraz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wskazanym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załączniki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</w:p>
    <w:p w:rsidR="0081715D" w:rsidRPr="002F11D7" w:rsidRDefault="0081715D" w:rsidP="0081715D">
      <w:pPr>
        <w:spacing w:before="3"/>
        <w:ind w:left="215" w:right="20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Oferowany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Określono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tam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dotyczący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dostawy,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zasady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przyjęcia,</w:t>
      </w:r>
      <w:r w:rsidRPr="002F11D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odbioru,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sporządzenia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protokołu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danej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partii.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Protokół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podpisany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zamawiającego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podstawę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wystawienia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faktury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wykonawcę.</w:t>
      </w:r>
    </w:p>
    <w:p w:rsidR="0081715D" w:rsidRPr="002F11D7" w:rsidRDefault="0081715D" w:rsidP="0081715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81715D" w:rsidRPr="002F11D7" w:rsidRDefault="0081715D" w:rsidP="0081715D">
      <w:pPr>
        <w:tabs>
          <w:tab w:val="left" w:pos="6676"/>
          <w:tab w:val="left" w:leader="dot" w:pos="8792"/>
        </w:tabs>
        <w:spacing w:before="1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…………….…….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F11D7">
        <w:rPr>
          <w:rFonts w:ascii="Times New Roman" w:hAnsi="Times New Roman" w:cs="Times New Roman"/>
          <w:i/>
          <w:sz w:val="24"/>
          <w:szCs w:val="24"/>
        </w:rPr>
        <w:tab/>
      </w:r>
      <w:r w:rsidRPr="002F11D7">
        <w:rPr>
          <w:rFonts w:ascii="Times New Roman" w:hAnsi="Times New Roman" w:cs="Times New Roman"/>
          <w:sz w:val="24"/>
          <w:szCs w:val="24"/>
        </w:rPr>
        <w:t>dnia</w:t>
      </w:r>
      <w:r w:rsidRPr="002F11D7">
        <w:rPr>
          <w:rFonts w:ascii="Times New Roman" w:hAnsi="Times New Roman" w:cs="Times New Roman"/>
          <w:sz w:val="24"/>
          <w:szCs w:val="24"/>
        </w:rPr>
        <w:tab/>
        <w:t>r.</w:t>
      </w:r>
    </w:p>
    <w:p w:rsidR="0081715D" w:rsidRPr="002F11D7" w:rsidRDefault="0081715D" w:rsidP="0081715D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81715D" w:rsidRPr="00C207EC" w:rsidRDefault="0081715D" w:rsidP="0081715D">
      <w:pPr>
        <w:spacing w:before="101"/>
        <w:ind w:right="1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(podpis</w:t>
      </w:r>
      <w:r w:rsidRPr="00C207EC">
        <w:rPr>
          <w:rFonts w:ascii="Times New Roman" w:hAnsi="Times New Roman" w:cs="Times New Roman"/>
          <w:i/>
          <w:sz w:val="24"/>
          <w:szCs w:val="24"/>
        </w:rPr>
        <w:t>)</w:t>
      </w:r>
    </w:p>
    <w:p w:rsidR="0081715D" w:rsidRPr="00C207EC" w:rsidRDefault="0081715D" w:rsidP="0081715D">
      <w:pPr>
        <w:jc w:val="right"/>
        <w:rPr>
          <w:rFonts w:ascii="Times New Roman" w:hAnsi="Times New Roman" w:cs="Times New Roman"/>
          <w:sz w:val="24"/>
          <w:szCs w:val="24"/>
        </w:rPr>
        <w:sectPr w:rsidR="0081715D" w:rsidRPr="00C207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00" w:right="1280" w:bottom="500" w:left="1200" w:header="0" w:footer="314" w:gutter="0"/>
          <w:cols w:space="708"/>
        </w:sectPr>
      </w:pPr>
    </w:p>
    <w:p w:rsidR="00D6073C" w:rsidRDefault="00D6073C"/>
    <w:sectPr w:rsidR="00D6073C" w:rsidSect="007C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EF" w:rsidRDefault="00DE71EF" w:rsidP="0081715D">
      <w:pPr>
        <w:spacing w:after="0" w:line="240" w:lineRule="auto"/>
      </w:pPr>
      <w:r>
        <w:separator/>
      </w:r>
    </w:p>
  </w:endnote>
  <w:endnote w:type="continuationSeparator" w:id="1">
    <w:p w:rsidR="00DE71EF" w:rsidRDefault="00DE71EF" w:rsidP="0081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2"/>
      <w:docPartObj>
        <w:docPartGallery w:val="Page Numbers (Bottom of Page)"/>
        <w:docPartUnique/>
      </w:docPartObj>
    </w:sdtPr>
    <w:sdtContent>
      <w:p w:rsidR="00ED3F63" w:rsidRDefault="002C45BF">
        <w:pPr>
          <w:pStyle w:val="Stopka"/>
          <w:jc w:val="right"/>
        </w:pPr>
        <w:fldSimple w:instr=" PAGE   \* MERGEFORMAT ">
          <w:r w:rsidR="007A4797">
            <w:rPr>
              <w:noProof/>
            </w:rPr>
            <w:t>4</w:t>
          </w:r>
        </w:fldSimple>
      </w:p>
    </w:sdtContent>
  </w:sdt>
  <w:p w:rsidR="00AD004E" w:rsidRDefault="00DE71EF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EF" w:rsidRDefault="00DE71EF" w:rsidP="0081715D">
      <w:pPr>
        <w:spacing w:after="0" w:line="240" w:lineRule="auto"/>
      </w:pPr>
      <w:r>
        <w:separator/>
      </w:r>
    </w:p>
  </w:footnote>
  <w:footnote w:type="continuationSeparator" w:id="1">
    <w:p w:rsidR="00DE71EF" w:rsidRDefault="00DE71EF" w:rsidP="0081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  <w:p w:rsidR="00AD004E" w:rsidRDefault="00DE71EF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256AF1"/>
    <w:multiLevelType w:val="hybridMultilevel"/>
    <w:tmpl w:val="2A7E7CC8"/>
    <w:lvl w:ilvl="0" w:tplc="7C5066C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2E50376"/>
    <w:multiLevelType w:val="hybridMultilevel"/>
    <w:tmpl w:val="C70A4D6A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15D"/>
    <w:rsid w:val="00141BC1"/>
    <w:rsid w:val="001D1351"/>
    <w:rsid w:val="00242437"/>
    <w:rsid w:val="002C45BF"/>
    <w:rsid w:val="002F11D7"/>
    <w:rsid w:val="003121D7"/>
    <w:rsid w:val="003736EA"/>
    <w:rsid w:val="003F6701"/>
    <w:rsid w:val="00432ED3"/>
    <w:rsid w:val="00493748"/>
    <w:rsid w:val="00502DCE"/>
    <w:rsid w:val="005315C9"/>
    <w:rsid w:val="005A050F"/>
    <w:rsid w:val="0060254E"/>
    <w:rsid w:val="007A4797"/>
    <w:rsid w:val="007C7D2E"/>
    <w:rsid w:val="0081715D"/>
    <w:rsid w:val="00961478"/>
    <w:rsid w:val="00A13456"/>
    <w:rsid w:val="00A234E0"/>
    <w:rsid w:val="00C207EC"/>
    <w:rsid w:val="00C83BEB"/>
    <w:rsid w:val="00CC472B"/>
    <w:rsid w:val="00D6073C"/>
    <w:rsid w:val="00DE71EF"/>
    <w:rsid w:val="00E060C0"/>
    <w:rsid w:val="00E67AA9"/>
    <w:rsid w:val="00ED3F63"/>
    <w:rsid w:val="00F7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715D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81715D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5D"/>
  </w:style>
  <w:style w:type="paragraph" w:styleId="Stopka">
    <w:name w:val="footer"/>
    <w:basedOn w:val="Normalny"/>
    <w:link w:val="Stopka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5D"/>
  </w:style>
  <w:style w:type="paragraph" w:styleId="Tekstdymka">
    <w:name w:val="Balloon Text"/>
    <w:basedOn w:val="Normalny"/>
    <w:link w:val="TekstdymkaZnak"/>
    <w:uiPriority w:val="99"/>
    <w:semiHidden/>
    <w:unhideWhenUsed/>
    <w:rsid w:val="008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5D"/>
    <w:rPr>
      <w:rFonts w:ascii="Tahoma" w:hAnsi="Tahoma" w:cs="Tahoma"/>
      <w:sz w:val="16"/>
      <w:szCs w:val="16"/>
    </w:rPr>
  </w:style>
  <w:style w:type="character" w:customStyle="1" w:styleId="WW8Num1z4">
    <w:name w:val="WW8Num1z4"/>
    <w:rsid w:val="007A4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18</cp:revision>
  <cp:lastPrinted>2022-04-27T06:14:00Z</cp:lastPrinted>
  <dcterms:created xsi:type="dcterms:W3CDTF">2022-04-26T14:08:00Z</dcterms:created>
  <dcterms:modified xsi:type="dcterms:W3CDTF">2022-05-24T11:20:00Z</dcterms:modified>
</cp:coreProperties>
</file>