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F0F" w:rsidRDefault="00737F0F" w:rsidP="00737F0F">
      <w:pPr>
        <w:pStyle w:val="Bezodstpw"/>
        <w:jc w:val="right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Załącznik nr 10 do SWZ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b/>
          <w:sz w:val="24"/>
          <w:szCs w:val="24"/>
        </w:rPr>
      </w:pPr>
      <w:r w:rsidRPr="00D86AB9">
        <w:rPr>
          <w:rFonts w:cstheme="minorHAnsi"/>
          <w:b/>
          <w:sz w:val="24"/>
          <w:szCs w:val="24"/>
        </w:rPr>
        <w:t>Klauzula informacyjna z art. 13 RODO do zastosowania przez zamawiających w celu związanym z postępowaniem o udzielenie zamówienia publicznego</w:t>
      </w:r>
    </w:p>
    <w:p w:rsidR="00737F0F" w:rsidRPr="00D86AB9" w:rsidRDefault="00737F0F" w:rsidP="00737F0F">
      <w:pPr>
        <w:pStyle w:val="Bezodstpw"/>
        <w:ind w:left="720"/>
        <w:jc w:val="both"/>
        <w:rPr>
          <w:rFonts w:cstheme="minorHAnsi"/>
        </w:rPr>
      </w:pPr>
    </w:p>
    <w:p w:rsidR="00737F0F" w:rsidRPr="00D86AB9" w:rsidRDefault="00737F0F" w:rsidP="00737F0F">
      <w:pPr>
        <w:spacing w:after="150"/>
        <w:ind w:firstLine="567"/>
        <w:jc w:val="both"/>
        <w:rPr>
          <w:rFonts w:cstheme="minorHAnsi"/>
        </w:rPr>
      </w:pPr>
      <w:r w:rsidRPr="00D86AB9">
        <w:rPr>
          <w:rFonts w:cstheme="minorHAnsi"/>
        </w:rPr>
        <w:t xml:space="preserve">Zgodnie z art. 13 ust.1 i 2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dalej „RODO”, informuję, że: </w:t>
      </w:r>
    </w:p>
    <w:p w:rsidR="00737F0F" w:rsidRPr="00D86AB9" w:rsidRDefault="00737F0F" w:rsidP="00737F0F">
      <w:pPr>
        <w:pStyle w:val="Akapitzlist"/>
        <w:numPr>
          <w:ilvl w:val="0"/>
          <w:numId w:val="1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 xml:space="preserve">administratorem Pani/Pana danych osobowych jest Powiatowy Zespół Jednostek Budżetowych                   w Sierpcu, ul. Armii Krajowej 8a, 09-200 Sierpc, adres e-mail: </w:t>
      </w:r>
      <w:hyperlink r:id="rId8" w:history="1">
        <w:r w:rsidRPr="00D86AB9">
          <w:rPr>
            <w:rStyle w:val="Hipercze"/>
            <w:rFonts w:cstheme="minorHAnsi"/>
          </w:rPr>
          <w:t>pzjbsierpc@wp.pl</w:t>
        </w:r>
      </w:hyperlink>
      <w:r w:rsidRPr="00D86AB9">
        <w:rPr>
          <w:rFonts w:cstheme="minorHAnsi"/>
        </w:rPr>
        <w:t xml:space="preserve"> 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inspektorem ochrony danych osobowych w Powiatowym Zespole Jednostek Budżetowych                         w Sierpcu, jest Pan Piotr Laskowski, e-mail </w:t>
      </w:r>
      <w:hyperlink r:id="rId9" w:history="1">
        <w:r w:rsidRPr="00D86AB9">
          <w:rPr>
            <w:rStyle w:val="Hipercze"/>
            <w:rFonts w:cstheme="minorHAnsi"/>
          </w:rPr>
          <w:t>p.laskowskiiodo@wp.pl</w:t>
        </w:r>
      </w:hyperlink>
      <w:r w:rsidRPr="00D86AB9">
        <w:rPr>
          <w:rFonts w:cstheme="minorHAnsi"/>
        </w:rPr>
        <w:t xml:space="preserve"> </w:t>
      </w:r>
    </w:p>
    <w:p w:rsidR="00737F0F" w:rsidRPr="00D86AB9" w:rsidRDefault="00737F0F" w:rsidP="00737F0F">
      <w:pPr>
        <w:pStyle w:val="Bezodstpw"/>
        <w:spacing w:line="276" w:lineRule="auto"/>
        <w:jc w:val="both"/>
        <w:rPr>
          <w:rFonts w:cstheme="minorHAnsi"/>
          <w:i/>
          <w:color w:val="000000" w:themeColor="text1"/>
        </w:rPr>
      </w:pPr>
      <w:r w:rsidRPr="00D86AB9">
        <w:rPr>
          <w:rFonts w:eastAsia="Times New Roman" w:cstheme="minorHAnsi"/>
          <w:color w:val="000000" w:themeColor="text1"/>
        </w:rPr>
        <w:t xml:space="preserve">Pani/Pana dane osobowe przetwarzane będą na podstawie art. 6 ust. 1 lit. C RODO w celu </w:t>
      </w:r>
      <w:r w:rsidRPr="00D86AB9">
        <w:rPr>
          <w:rFonts w:cstheme="minorHAnsi"/>
          <w:color w:val="000000" w:themeColor="text1"/>
        </w:rPr>
        <w:t>związanym                            z postępowaniem o udzielenie zamówienia publicznego  nr PZJB.4415.7.2021, prowadzonym w trybie zapytania ofertowego;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0000" w:themeColor="text1"/>
        </w:rPr>
      </w:pPr>
      <w:r w:rsidRPr="00D86AB9">
        <w:rPr>
          <w:rFonts w:cstheme="minorHAnsi"/>
          <w:color w:val="000000" w:themeColor="text1"/>
        </w:rPr>
        <w:t>odbiorcami Pani/Pana danych osobowych będą osoby lub podmioty, którym udostępniona zostanie dokumentacja postępowania w oparciu o powszechnie obowiązujące przepisy;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 xml:space="preserve">Pani/Pana dane osobowe będą przechowywane, zgodnie z Pzp, 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>obowiązek podania przez Panią/Pana danych osobowych bezpośrednio Pani/Pana dotyczących jest wymogiem ustawowym określonym w przepisach ustawy Pzp, związanym z udziałem w postępowaniu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o udzielenie zamówienia publicznego; konsekwencje niepodania określonych danych wynikają z ustawy Pzp;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</w:rPr>
      </w:pPr>
      <w:r w:rsidRPr="00D86AB9">
        <w:rPr>
          <w:rFonts w:cstheme="minorHAnsi"/>
        </w:rPr>
        <w:t>w odniesieniu do Pani/Pana danych osobowych decyzje nie będą podejmowane w sposób zautomatyzowany, stosowanie do art. 22 RODO;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posiada Pani/Pan: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color w:val="00B0F0"/>
        </w:rPr>
      </w:pPr>
      <w:r w:rsidRPr="00D86AB9">
        <w:rPr>
          <w:rFonts w:cstheme="minorHAnsi"/>
        </w:rPr>
        <w:t>na podstawie art. 15 RODO prawo dostępu do danych osobowych Pani/Pana dotyczących;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</w:rPr>
      </w:pPr>
      <w:r w:rsidRPr="00D86AB9">
        <w:rPr>
          <w:rFonts w:cstheme="minorHAnsi"/>
        </w:rPr>
        <w:t>na podstawie art. 16 RODO prawo do sprostowania Pani/Pana danych osobowych</w:t>
      </w:r>
      <w:r w:rsidRPr="00D86AB9">
        <w:rPr>
          <w:rFonts w:cstheme="minorHAnsi"/>
          <w:vertAlign w:val="superscript"/>
        </w:rPr>
        <w:t>**</w:t>
      </w:r>
      <w:r w:rsidRPr="00D86AB9">
        <w:rPr>
          <w:rFonts w:cstheme="minorHAnsi"/>
        </w:rPr>
        <w:t>;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</w:rPr>
      </w:pPr>
      <w:r w:rsidRPr="00D86AB9">
        <w:rPr>
          <w:rFonts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737F0F" w:rsidRPr="00D86AB9" w:rsidRDefault="00737F0F" w:rsidP="00737F0F">
      <w:pPr>
        <w:pStyle w:val="Akapitzlist"/>
        <w:numPr>
          <w:ilvl w:val="0"/>
          <w:numId w:val="3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prawo do wniesienia skargi do Prezesa Urzędu Ochrony Danych Osobowych, gdy uzna Pani/Pan,</w:t>
      </w:r>
      <w:r>
        <w:rPr>
          <w:rFonts w:cstheme="minorHAnsi"/>
        </w:rPr>
        <w:t xml:space="preserve"> </w:t>
      </w:r>
      <w:r w:rsidRPr="00D86AB9">
        <w:rPr>
          <w:rFonts w:cstheme="minorHAnsi"/>
        </w:rPr>
        <w:t>że przetwarzanie danych osobowych Pani/Pana dotyczących narusza przepisy RODO;</w:t>
      </w:r>
    </w:p>
    <w:p w:rsidR="00737F0F" w:rsidRPr="00D86AB9" w:rsidRDefault="00737F0F" w:rsidP="00737F0F">
      <w:pPr>
        <w:pStyle w:val="Akapitzlist"/>
        <w:numPr>
          <w:ilvl w:val="0"/>
          <w:numId w:val="2"/>
        </w:numPr>
        <w:suppressAutoHyphens w:val="0"/>
        <w:spacing w:after="150"/>
        <w:ind w:left="426" w:hanging="426"/>
        <w:contextualSpacing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nie przysługuje Pani/Panu:</w:t>
      </w:r>
    </w:p>
    <w:p w:rsidR="00737F0F" w:rsidRPr="00D86AB9" w:rsidRDefault="00737F0F" w:rsidP="00737F0F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i/>
          <w:color w:val="00B0F0"/>
        </w:rPr>
      </w:pPr>
      <w:r w:rsidRPr="00D86AB9">
        <w:rPr>
          <w:rFonts w:cstheme="minorHAnsi"/>
        </w:rPr>
        <w:t>w związku z art. 17 ust. 3 lit. b, d lub e RODO prawo do usunięcia danych osobowych;</w:t>
      </w:r>
    </w:p>
    <w:p w:rsidR="00737F0F" w:rsidRPr="00D86AB9" w:rsidRDefault="00737F0F" w:rsidP="00737F0F">
      <w:pPr>
        <w:pStyle w:val="Akapitzlist"/>
        <w:numPr>
          <w:ilvl w:val="0"/>
          <w:numId w:val="4"/>
        </w:numPr>
        <w:suppressAutoHyphens w:val="0"/>
        <w:spacing w:after="150"/>
        <w:ind w:left="709" w:hanging="283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>prawo do przenoszenia danych osobowych, o którym mowa w art. 20 RODO;</w:t>
      </w:r>
    </w:p>
    <w:p w:rsidR="00737F0F" w:rsidRPr="00D86AB9" w:rsidRDefault="00737F0F" w:rsidP="00737F0F">
      <w:pPr>
        <w:pStyle w:val="Akapitzlist"/>
        <w:numPr>
          <w:ilvl w:val="0"/>
          <w:numId w:val="4"/>
        </w:numPr>
        <w:pBdr>
          <w:bottom w:val="single" w:sz="12" w:space="1" w:color="auto"/>
        </w:pBdr>
        <w:suppressAutoHyphens w:val="0"/>
        <w:spacing w:after="150"/>
        <w:ind w:left="709" w:hanging="283"/>
        <w:contextualSpacing/>
        <w:jc w:val="both"/>
        <w:rPr>
          <w:rFonts w:cstheme="minorHAnsi"/>
          <w:i/>
        </w:rPr>
      </w:pPr>
      <w:r w:rsidRPr="00D86AB9">
        <w:rPr>
          <w:rFonts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lastRenderedPageBreak/>
        <w:t>** Wyjaśnienie: skorzystanie z prawa do sprostowania nie może skutkować zmianą wyniku postępowania</w:t>
      </w:r>
      <w:r w:rsidRPr="00D86AB9">
        <w:rPr>
          <w:rFonts w:cstheme="minorHAnsi"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737F0F" w:rsidRPr="00D86AB9" w:rsidRDefault="00737F0F" w:rsidP="00737F0F">
      <w:pPr>
        <w:pStyle w:val="Bezodstpw"/>
        <w:jc w:val="both"/>
        <w:rPr>
          <w:rFonts w:cstheme="minorHAnsi"/>
          <w:sz w:val="18"/>
          <w:szCs w:val="18"/>
        </w:rPr>
      </w:pPr>
      <w:r w:rsidRPr="00D86AB9">
        <w:rPr>
          <w:rFonts w:cstheme="minorHAnsi"/>
          <w:sz w:val="18"/>
          <w:szCs w:val="18"/>
        </w:rPr>
        <w:t>***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:rsidR="00737F0F" w:rsidRPr="00D52261" w:rsidRDefault="00737F0F" w:rsidP="00737F0F">
      <w:pPr>
        <w:pStyle w:val="Style24"/>
        <w:spacing w:line="360" w:lineRule="auto"/>
        <w:ind w:left="1069"/>
        <w:rPr>
          <w:rFonts w:ascii="Times New Roman" w:hAnsi="Times New Roman" w:cs="Times New Roman"/>
        </w:rPr>
      </w:pPr>
    </w:p>
    <w:p w:rsidR="00737F0F" w:rsidRDefault="00737F0F" w:rsidP="00737F0F">
      <w:pPr>
        <w:pStyle w:val="Style24"/>
        <w:spacing w:line="360" w:lineRule="auto"/>
        <w:ind w:left="3905" w:firstLine="349"/>
        <w:jc w:val="left"/>
        <w:rPr>
          <w:rFonts w:ascii="Times New Roman" w:hAnsi="Times New Roman" w:cs="Times New Roman"/>
          <w:b/>
        </w:rPr>
      </w:pPr>
    </w:p>
    <w:p w:rsidR="00737F0F" w:rsidRDefault="00737F0F" w:rsidP="00737F0F">
      <w:pPr>
        <w:pStyle w:val="Style24"/>
        <w:spacing w:line="360" w:lineRule="auto"/>
        <w:ind w:left="1069"/>
        <w:rPr>
          <w:rFonts w:ascii="Times New Roman" w:hAnsi="Times New Roman" w:cs="Times New Roman"/>
        </w:rPr>
      </w:pPr>
    </w:p>
    <w:p w:rsidR="00737F0F" w:rsidRDefault="00737F0F" w:rsidP="00737F0F">
      <w:pPr>
        <w:pStyle w:val="Style24"/>
        <w:spacing w:line="360" w:lineRule="auto"/>
        <w:ind w:left="1080"/>
        <w:rPr>
          <w:rFonts w:ascii="Times New Roman" w:hAnsi="Times New Roman" w:cs="Times New Roman"/>
        </w:rPr>
      </w:pPr>
    </w:p>
    <w:p w:rsidR="00737F0F" w:rsidRDefault="00737F0F" w:rsidP="00737F0F">
      <w:pPr>
        <w:pStyle w:val="Style24"/>
        <w:spacing w:line="360" w:lineRule="auto"/>
        <w:ind w:left="1080"/>
        <w:rPr>
          <w:rFonts w:ascii="Times New Roman" w:hAnsi="Times New Roman" w:cs="Times New Roman"/>
        </w:rPr>
      </w:pPr>
    </w:p>
    <w:p w:rsidR="00737F0F" w:rsidRPr="00BE048F" w:rsidRDefault="00737F0F" w:rsidP="00737F0F">
      <w:pPr>
        <w:pStyle w:val="Style24"/>
        <w:spacing w:line="360" w:lineRule="auto"/>
        <w:rPr>
          <w:rFonts w:ascii="Times New Roman" w:hAnsi="Times New Roman" w:cs="Times New Roman"/>
        </w:rPr>
      </w:pPr>
    </w:p>
    <w:p w:rsidR="00737F0F" w:rsidRPr="00BE048F" w:rsidRDefault="00737F0F" w:rsidP="00737F0F">
      <w:pPr>
        <w:pStyle w:val="Style24"/>
        <w:spacing w:line="360" w:lineRule="auto"/>
        <w:rPr>
          <w:rFonts w:ascii="Times New Roman" w:hAnsi="Times New Roman" w:cs="Times New Roman"/>
        </w:rPr>
      </w:pPr>
    </w:p>
    <w:tbl>
      <w:tblPr>
        <w:tblW w:w="5000" w:type="pct"/>
        <w:tblLook w:val="04A0"/>
      </w:tblPr>
      <w:tblGrid>
        <w:gridCol w:w="4644"/>
        <w:gridCol w:w="4644"/>
      </w:tblGrid>
      <w:tr w:rsidR="00737F0F" w:rsidRPr="00BE048F" w:rsidTr="005F4352">
        <w:trPr>
          <w:trHeight w:val="379"/>
        </w:trPr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W imieniu Zamawiającego:</w:t>
            </w:r>
          </w:p>
        </w:tc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W imieniu Wykonawcy:</w:t>
            </w:r>
          </w:p>
        </w:tc>
      </w:tr>
      <w:tr w:rsidR="00737F0F" w:rsidRPr="00BE048F" w:rsidTr="005F4352">
        <w:trPr>
          <w:trHeight w:val="380"/>
        </w:trPr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_________________________</w:t>
            </w:r>
          </w:p>
        </w:tc>
        <w:tc>
          <w:tcPr>
            <w:tcW w:w="2500" w:type="pct"/>
            <w:shd w:val="clear" w:color="auto" w:fill="auto"/>
          </w:tcPr>
          <w:p w:rsidR="00737F0F" w:rsidRPr="00BE048F" w:rsidRDefault="00737F0F" w:rsidP="005F4352">
            <w:pPr>
              <w:pStyle w:val="Style24"/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BE048F">
              <w:rPr>
                <w:rFonts w:ascii="Times New Roman" w:hAnsi="Times New Roman" w:cs="Times New Roman"/>
                <w:b/>
              </w:rPr>
              <w:t>_________________________</w:t>
            </w:r>
          </w:p>
        </w:tc>
      </w:tr>
    </w:tbl>
    <w:p w:rsidR="00DC32E7" w:rsidRDefault="00DC32E7"/>
    <w:sectPr w:rsidR="00DC32E7" w:rsidSect="002B5F2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7B66" w:rsidRDefault="00F27B66" w:rsidP="00BC1865">
      <w:pPr>
        <w:spacing w:after="0" w:line="240" w:lineRule="auto"/>
      </w:pPr>
      <w:r>
        <w:separator/>
      </w:r>
    </w:p>
  </w:endnote>
  <w:endnote w:type="continuationSeparator" w:id="1">
    <w:p w:rsidR="00F27B66" w:rsidRDefault="00F27B66" w:rsidP="00BC1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5245188"/>
      <w:docPartObj>
        <w:docPartGallery w:val="Page Numbers (Bottom of Page)"/>
        <w:docPartUnique/>
      </w:docPartObj>
    </w:sdtPr>
    <w:sdtContent>
      <w:p w:rsidR="00BC1865" w:rsidRDefault="00BC1865">
        <w:pPr>
          <w:pStyle w:val="Stopka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C1865" w:rsidRDefault="00BC1865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7B66" w:rsidRDefault="00F27B66" w:rsidP="00BC1865">
      <w:pPr>
        <w:spacing w:after="0" w:line="240" w:lineRule="auto"/>
      </w:pPr>
      <w:r>
        <w:separator/>
      </w:r>
    </w:p>
  </w:footnote>
  <w:footnote w:type="continuationSeparator" w:id="1">
    <w:p w:rsidR="00F27B66" w:rsidRDefault="00F27B66" w:rsidP="00BC1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865" w:rsidRDefault="00BC1865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37F0F"/>
    <w:rsid w:val="002B5F28"/>
    <w:rsid w:val="00737F0F"/>
    <w:rsid w:val="00BC1865"/>
    <w:rsid w:val="00DC32E7"/>
    <w:rsid w:val="00F27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5F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1"/>
    <w:qFormat/>
    <w:rsid w:val="00737F0F"/>
    <w:pPr>
      <w:suppressAutoHyphens/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1"/>
    <w:locked/>
    <w:rsid w:val="00737F0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24">
    <w:name w:val="Style24"/>
    <w:basedOn w:val="Normalny"/>
    <w:uiPriority w:val="99"/>
    <w:rsid w:val="00737F0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character" w:styleId="Hipercze">
    <w:name w:val="Hyperlink"/>
    <w:uiPriority w:val="99"/>
    <w:unhideWhenUsed/>
    <w:rsid w:val="00737F0F"/>
    <w:rPr>
      <w:color w:val="0000FF"/>
      <w:u w:val="single"/>
    </w:rPr>
  </w:style>
  <w:style w:type="paragraph" w:styleId="Bezodstpw">
    <w:name w:val="No Spacing"/>
    <w:link w:val="BezodstpwZnak"/>
    <w:uiPriority w:val="1"/>
    <w:qFormat/>
    <w:rsid w:val="00737F0F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737F0F"/>
  </w:style>
  <w:style w:type="paragraph" w:styleId="Nagwek">
    <w:name w:val="header"/>
    <w:basedOn w:val="Normalny"/>
    <w:link w:val="NagwekZnak"/>
    <w:uiPriority w:val="99"/>
    <w:semiHidden/>
    <w:unhideWhenUsed/>
    <w:rsid w:val="00BC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1865"/>
  </w:style>
  <w:style w:type="paragraph" w:styleId="Stopka">
    <w:name w:val="footer"/>
    <w:basedOn w:val="Normalny"/>
    <w:link w:val="StopkaZnak"/>
    <w:uiPriority w:val="99"/>
    <w:unhideWhenUsed/>
    <w:rsid w:val="00BC18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186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laskowskiiodo@wp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3563D-FCED-4352-A54C-5A86A29DD1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520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 - PZJB1</dc:creator>
  <cp:keywords/>
  <dc:description/>
  <cp:lastModifiedBy>Projekt - PZJB1</cp:lastModifiedBy>
  <cp:revision>3</cp:revision>
  <dcterms:created xsi:type="dcterms:W3CDTF">2022-04-26T13:57:00Z</dcterms:created>
  <dcterms:modified xsi:type="dcterms:W3CDTF">2022-04-28T12:44:00Z</dcterms:modified>
</cp:coreProperties>
</file>